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9A" w:rsidRDefault="0013419A" w:rsidP="0013419A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 w:rsidRPr="0013419A">
        <w:rPr>
          <w:rFonts w:ascii="微软雅黑" w:eastAsia="微软雅黑" w:hAnsi="微软雅黑" w:hint="eastAsia"/>
          <w:b/>
          <w:sz w:val="36"/>
          <w:szCs w:val="36"/>
        </w:rPr>
        <w:t>4·</w:t>
      </w:r>
      <w:r w:rsidRPr="0013419A">
        <w:rPr>
          <w:rFonts w:ascii="微软雅黑" w:eastAsia="微软雅黑" w:hAnsi="微软雅黑"/>
          <w:b/>
          <w:sz w:val="36"/>
          <w:szCs w:val="36"/>
        </w:rPr>
        <w:t>23</w:t>
      </w:r>
      <w:r w:rsidRPr="0013419A">
        <w:rPr>
          <w:rFonts w:ascii="微软雅黑" w:eastAsia="微软雅黑" w:hAnsi="微软雅黑" w:hint="eastAsia"/>
          <w:b/>
          <w:sz w:val="36"/>
          <w:szCs w:val="36"/>
        </w:rPr>
        <w:t>世界读书日“挑战杯”全国大学生信息化素养</w:t>
      </w:r>
    </w:p>
    <w:p w:rsidR="0013419A" w:rsidRPr="0013419A" w:rsidRDefault="0013419A" w:rsidP="0013419A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13419A">
        <w:rPr>
          <w:rFonts w:ascii="微软雅黑" w:eastAsia="微软雅黑" w:hAnsi="微软雅黑" w:hint="eastAsia"/>
          <w:b/>
          <w:sz w:val="36"/>
          <w:szCs w:val="36"/>
        </w:rPr>
        <w:t>技能大赛活动方案</w:t>
      </w:r>
    </w:p>
    <w:p w:rsidR="0013419A" w:rsidRDefault="0013419A" w:rsidP="0013419A">
      <w:pPr>
        <w:pStyle w:val="a4"/>
        <w:numPr>
          <w:ilvl w:val="0"/>
          <w:numId w:val="1"/>
        </w:numPr>
        <w:ind w:firstLine="480"/>
        <w:jc w:val="left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活动主题</w:t>
      </w:r>
    </w:p>
    <w:p w:rsidR="0013419A" w:rsidRPr="00396F58" w:rsidRDefault="0013419A" w:rsidP="00396F58">
      <w:pPr>
        <w:spacing w:line="360" w:lineRule="auto"/>
        <w:ind w:firstLineChars="350" w:firstLine="840"/>
        <w:rPr>
          <w:rFonts w:ascii="宋体" w:eastAsia="宋体" w:hAnsi="宋体"/>
          <w:sz w:val="24"/>
        </w:rPr>
      </w:pPr>
      <w:r w:rsidRPr="00396F58">
        <w:rPr>
          <w:rFonts w:ascii="宋体" w:eastAsia="宋体" w:hAnsi="宋体" w:hint="eastAsia"/>
          <w:sz w:val="24"/>
        </w:rPr>
        <w:t>4·</w:t>
      </w:r>
      <w:r w:rsidRPr="00396F58">
        <w:rPr>
          <w:rFonts w:ascii="宋体" w:eastAsia="宋体" w:hAnsi="宋体"/>
          <w:sz w:val="24"/>
        </w:rPr>
        <w:t>23</w:t>
      </w:r>
      <w:r w:rsidRPr="00396F58">
        <w:rPr>
          <w:rFonts w:ascii="宋体" w:eastAsia="宋体" w:hAnsi="宋体" w:hint="eastAsia"/>
          <w:sz w:val="24"/>
        </w:rPr>
        <w:t>世界读书日|知识融入技能•奋斗成就未来“挑战杯”全国大学生信息化素养技能大赛</w:t>
      </w:r>
    </w:p>
    <w:p w:rsidR="0013419A" w:rsidRDefault="0013419A" w:rsidP="0013419A">
      <w:pPr>
        <w:pStyle w:val="a4"/>
        <w:numPr>
          <w:ilvl w:val="0"/>
          <w:numId w:val="1"/>
        </w:numPr>
        <w:ind w:firstLine="48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活动目的</w:t>
      </w:r>
    </w:p>
    <w:p w:rsidR="0013419A" w:rsidRDefault="0013419A" w:rsidP="00396F58">
      <w:pPr>
        <w:spacing w:line="360" w:lineRule="auto"/>
        <w:ind w:firstLineChars="300" w:firstLine="72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《教育信息化2.0行动计划》明确提出“信息素养全面提升行动”, 充分激发信息技术对教育的革命性影响，对新时代下大学生的网络信息素养提出了更新更高的要求。全面提升大学生的信息素养既是符合社会主义核心价值观的要求,也对提升国家创新能力有着重要及深远的意义。为了迎接信息化社会对人才素质的新挑战，充分发挥图书馆的教育职能，培养并激发当代大学生的信息意识，特举办此次“知识融入技能</w:t>
      </w:r>
      <w:r>
        <w:rPr>
          <w:rFonts w:ascii="宋体" w:eastAsia="宋体" w:hAnsi="宋体" w:hint="eastAsia"/>
          <w:b/>
          <w:sz w:val="24"/>
        </w:rPr>
        <w:t>•</w:t>
      </w:r>
      <w:r>
        <w:rPr>
          <w:rFonts w:ascii="宋体" w:eastAsia="宋体" w:hAnsi="宋体" w:hint="eastAsia"/>
          <w:color w:val="000000"/>
          <w:sz w:val="24"/>
        </w:rPr>
        <w:t>奋斗成就未来”读书月竞赛答题活动。</w:t>
      </w:r>
    </w:p>
    <w:p w:rsidR="0013419A" w:rsidRDefault="0013419A" w:rsidP="0013419A">
      <w:pPr>
        <w:pStyle w:val="a4"/>
        <w:numPr>
          <w:ilvl w:val="0"/>
          <w:numId w:val="1"/>
        </w:numPr>
        <w:ind w:firstLine="48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在线学习及答题系列活动内容</w:t>
      </w:r>
    </w:p>
    <w:p w:rsidR="0013419A" w:rsidRDefault="0013419A" w:rsidP="0013419A">
      <w:pPr>
        <w:pStyle w:val="a4"/>
        <w:numPr>
          <w:ilvl w:val="0"/>
          <w:numId w:val="2"/>
        </w:numPr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商务文档的专业排版与精美呈现——全国大学生商务排版挑战赛（</w:t>
      </w:r>
      <w:r>
        <w:rPr>
          <w:rFonts w:ascii="宋体" w:hAnsi="宋体"/>
          <w:sz w:val="24"/>
        </w:rPr>
        <w:t>W</w:t>
      </w:r>
      <w:r>
        <w:rPr>
          <w:rFonts w:ascii="宋体" w:hAnsi="宋体" w:hint="eastAsia"/>
          <w:sz w:val="24"/>
        </w:rPr>
        <w:t>ord）</w:t>
      </w:r>
    </w:p>
    <w:p w:rsidR="0013419A" w:rsidRDefault="0013419A" w:rsidP="0013419A">
      <w:pPr>
        <w:pStyle w:val="a4"/>
        <w:numPr>
          <w:ilvl w:val="0"/>
          <w:numId w:val="2"/>
        </w:numPr>
        <w:spacing w:line="360" w:lineRule="auto"/>
        <w:ind w:firstLine="480"/>
        <w:jc w:val="left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超赞的</w:t>
      </w:r>
      <w:proofErr w:type="gramEnd"/>
      <w:r>
        <w:rPr>
          <w:rFonts w:ascii="宋体" w:hAnsi="宋体" w:hint="eastAsia"/>
          <w:sz w:val="24"/>
        </w:rPr>
        <w:t>专业级动画制作——全国大学生</w:t>
      </w:r>
      <w:r>
        <w:rPr>
          <w:rFonts w:ascii="宋体" w:hAnsi="宋体"/>
          <w:sz w:val="24"/>
        </w:rPr>
        <w:t>PPT</w:t>
      </w:r>
      <w:r>
        <w:rPr>
          <w:rFonts w:ascii="宋体" w:hAnsi="宋体" w:hint="eastAsia"/>
          <w:sz w:val="24"/>
        </w:rPr>
        <w:t>动画挑战赛</w:t>
      </w:r>
    </w:p>
    <w:p w:rsidR="0013419A" w:rsidRDefault="0013419A" w:rsidP="0013419A">
      <w:pPr>
        <w:pStyle w:val="a4"/>
        <w:numPr>
          <w:ilvl w:val="0"/>
          <w:numId w:val="2"/>
        </w:numPr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真题来了——全国大学生计算机能力挑战赛（二级off</w:t>
      </w:r>
      <w:r>
        <w:rPr>
          <w:rFonts w:ascii="宋体" w:hAnsi="宋体"/>
          <w:sz w:val="24"/>
        </w:rPr>
        <w:t>ice/</w:t>
      </w:r>
      <w:r>
        <w:rPr>
          <w:rFonts w:ascii="宋体" w:hAnsi="宋体" w:hint="eastAsia"/>
          <w:sz w:val="24"/>
        </w:rPr>
        <w:t>公共基础）</w:t>
      </w:r>
    </w:p>
    <w:p w:rsidR="0013419A" w:rsidRDefault="0013419A" w:rsidP="0013419A">
      <w:pPr>
        <w:pStyle w:val="a4"/>
        <w:numPr>
          <w:ilvl w:val="0"/>
          <w:numId w:val="2"/>
        </w:numPr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科研小白救命神器——全国大学生</w:t>
      </w:r>
      <w:r>
        <w:rPr>
          <w:rFonts w:ascii="宋体" w:hAnsi="宋体"/>
          <w:sz w:val="24"/>
        </w:rPr>
        <w:t>SPSS</w:t>
      </w:r>
      <w:r>
        <w:rPr>
          <w:rFonts w:ascii="宋体" w:hAnsi="宋体" w:hint="eastAsia"/>
          <w:sz w:val="24"/>
        </w:rPr>
        <w:t>挑战赛</w:t>
      </w:r>
    </w:p>
    <w:p w:rsidR="0013419A" w:rsidRDefault="0013419A" w:rsidP="0013419A">
      <w:pPr>
        <w:pStyle w:val="a4"/>
        <w:numPr>
          <w:ilvl w:val="0"/>
          <w:numId w:val="1"/>
        </w:numPr>
        <w:ind w:firstLine="48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举办单位</w:t>
      </w:r>
    </w:p>
    <w:p w:rsidR="0013419A" w:rsidRDefault="0013419A" w:rsidP="00396F58">
      <w:pPr>
        <w:spacing w:line="360" w:lineRule="auto"/>
        <w:ind w:firstLineChars="350" w:firstLine="84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本次活动由教育部主管、清华大学主办的《中国多媒体与网络教学学报》同中新金桥信息技术（北京）有限公司联合举办。</w:t>
      </w:r>
    </w:p>
    <w:p w:rsidR="0013419A" w:rsidRDefault="0013419A" w:rsidP="0013419A">
      <w:pPr>
        <w:pStyle w:val="a4"/>
        <w:numPr>
          <w:ilvl w:val="0"/>
          <w:numId w:val="1"/>
        </w:numPr>
        <w:ind w:firstLine="48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参与对象</w:t>
      </w:r>
    </w:p>
    <w:p w:rsidR="0013419A" w:rsidRDefault="0013419A" w:rsidP="0013419A">
      <w:pPr>
        <w:spacing w:line="360" w:lineRule="auto"/>
        <w:ind w:firstLineChars="400" w:firstLine="96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全国高校用户。</w:t>
      </w:r>
    </w:p>
    <w:p w:rsidR="0013419A" w:rsidRDefault="0013419A" w:rsidP="0013419A">
      <w:pPr>
        <w:pStyle w:val="a4"/>
        <w:numPr>
          <w:ilvl w:val="0"/>
          <w:numId w:val="1"/>
        </w:numPr>
        <w:ind w:firstLine="48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活动流程及时间</w:t>
      </w:r>
    </w:p>
    <w:p w:rsidR="0013419A" w:rsidRDefault="0013419A" w:rsidP="0013419A">
      <w:pPr>
        <w:pStyle w:val="a4"/>
        <w:spacing w:line="360" w:lineRule="auto"/>
        <w:ind w:left="420" w:firstLine="482"/>
        <w:rPr>
          <w:color w:val="000000"/>
        </w:rPr>
      </w:pPr>
      <w:r>
        <w:rPr>
          <w:rFonts w:ascii="宋体" w:hAnsi="宋体" w:hint="eastAsia"/>
          <w:b/>
          <w:color w:val="000000"/>
          <w:sz w:val="24"/>
        </w:rPr>
        <w:t>活动时间</w:t>
      </w:r>
      <w:r>
        <w:rPr>
          <w:rFonts w:ascii="宋体" w:hAnsi="宋体" w:hint="eastAsia"/>
          <w:color w:val="000000"/>
          <w:sz w:val="24"/>
        </w:rPr>
        <w:t>：2</w:t>
      </w:r>
      <w:r>
        <w:rPr>
          <w:rFonts w:ascii="宋体" w:hAnsi="宋体"/>
          <w:color w:val="000000"/>
          <w:sz w:val="24"/>
        </w:rPr>
        <w:t>022</w:t>
      </w:r>
      <w:r>
        <w:rPr>
          <w:rFonts w:ascii="宋体" w:hAnsi="宋体" w:hint="eastAsia"/>
          <w:color w:val="000000"/>
          <w:sz w:val="24"/>
        </w:rPr>
        <w:t>年4月1</w:t>
      </w:r>
      <w:r>
        <w:rPr>
          <w:rFonts w:ascii="宋体" w:hAnsi="宋体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日-</w:t>
      </w:r>
      <w:r>
        <w:rPr>
          <w:rFonts w:ascii="宋体" w:hAnsi="宋体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月1</w:t>
      </w:r>
      <w:r>
        <w:rPr>
          <w:rFonts w:ascii="宋体" w:hAnsi="宋体"/>
          <w:color w:val="000000"/>
          <w:sz w:val="24"/>
        </w:rPr>
        <w:t>0</w:t>
      </w:r>
      <w:r>
        <w:rPr>
          <w:rFonts w:ascii="宋体" w:hAnsi="宋体" w:hint="eastAsia"/>
          <w:color w:val="000000"/>
          <w:sz w:val="24"/>
        </w:rPr>
        <w:t>日</w:t>
      </w:r>
    </w:p>
    <w:p w:rsidR="0013419A" w:rsidRDefault="0013419A" w:rsidP="0013419A">
      <w:pPr>
        <w:pStyle w:val="a4"/>
        <w:spacing w:line="360" w:lineRule="auto"/>
        <w:ind w:left="420"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参与方式：</w:t>
      </w:r>
    </w:p>
    <w:p w:rsidR="0013419A" w:rsidRDefault="0013419A" w:rsidP="0013419A">
      <w:pPr>
        <w:pStyle w:val="a4"/>
        <w:numPr>
          <w:ilvl w:val="0"/>
          <w:numId w:val="3"/>
        </w:numPr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登录活动平台首页（</w:t>
      </w:r>
      <w:hyperlink r:id="rId5">
        <w:r>
          <w:rPr>
            <w:rStyle w:val="a3"/>
            <w:rFonts w:ascii="宋体" w:hAnsi="宋体" w:hint="eastAsia"/>
            <w:sz w:val="24"/>
          </w:rPr>
          <w:t>http://qbz.kingchannels.com</w:t>
        </w:r>
      </w:hyperlink>
      <w:r>
        <w:rPr>
          <w:rFonts w:ascii="宋体" w:hAnsi="宋体" w:hint="eastAsia"/>
          <w:sz w:val="24"/>
        </w:rPr>
        <w:t>）点击网址进入</w:t>
      </w:r>
      <w:r>
        <w:rPr>
          <w:rFonts w:ascii="宋体" w:hAnsi="宋体" w:hint="eastAsia"/>
          <w:sz w:val="24"/>
        </w:rPr>
        <w:lastRenderedPageBreak/>
        <w:t>活动页面。</w:t>
      </w:r>
    </w:p>
    <w:p w:rsidR="0013419A" w:rsidRDefault="0013419A" w:rsidP="00396F58">
      <w:pPr>
        <w:pStyle w:val="a4"/>
        <w:spacing w:line="360" w:lineRule="auto"/>
        <w:ind w:leftChars="200" w:left="420" w:firstLineChars="1500" w:firstLine="3150"/>
        <w:rPr>
          <w:rFonts w:ascii="Microsoft YaHei UI" w:eastAsia="Microsoft YaHei UI" w:hAnsi="Microsoft YaHei UI"/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>
            <wp:extent cx="1235075" cy="1217930"/>
            <wp:effectExtent l="0" t="0" r="3175" b="127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6"/>
                    <a:srcRect l="7779" t="16431" r="2765" b="3344"/>
                    <a:stretch>
                      <a:fillRect/>
                    </a:stretch>
                  </pic:blipFill>
                  <pic:spPr>
                    <a:xfrm>
                      <a:off x="0" y="0"/>
                      <a:ext cx="1235583" cy="1217962"/>
                    </a:xfrm>
                    <a:prstGeom prst="rect">
                      <a:avLst/>
                    </a:prstGeom>
                    <a:ln w="2381">
                      <a:noFill/>
                    </a:ln>
                  </pic:spPr>
                </pic:pic>
              </a:graphicData>
            </a:graphic>
          </wp:inline>
        </w:drawing>
      </w:r>
    </w:p>
    <w:p w:rsidR="0013419A" w:rsidRDefault="0013419A" w:rsidP="00396F58">
      <w:pPr>
        <w:spacing w:line="36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找到</w:t>
      </w:r>
      <w:r>
        <w:rPr>
          <w:rFonts w:ascii="宋体" w:hAnsi="宋体" w:hint="eastAsia"/>
          <w:b/>
          <w:sz w:val="24"/>
        </w:rPr>
        <w:t>【4</w:t>
      </w:r>
      <w:r>
        <w:rPr>
          <w:rFonts w:ascii="宋体" w:eastAsia="宋体" w:hAnsi="宋体" w:hint="eastAsia"/>
          <w:b/>
          <w:sz w:val="24"/>
        </w:rPr>
        <w:t>·</w:t>
      </w:r>
      <w:r>
        <w:rPr>
          <w:rFonts w:ascii="宋体" w:hAnsi="宋体"/>
          <w:b/>
          <w:sz w:val="24"/>
        </w:rPr>
        <w:t>23世界读书</w:t>
      </w:r>
      <w:r>
        <w:rPr>
          <w:rFonts w:ascii="宋体" w:hAnsi="宋体" w:hint="eastAsia"/>
          <w:b/>
          <w:sz w:val="24"/>
        </w:rPr>
        <w:t>日|知识融入技能•奋斗成就未来“挑战杯”全国大学生信息化素养技能大赛】</w:t>
      </w:r>
      <w:r>
        <w:rPr>
          <w:rFonts w:ascii="宋体" w:hAnsi="宋体" w:hint="eastAsia"/>
          <w:sz w:val="24"/>
        </w:rPr>
        <w:t>模块，点击后即可进入活动页。</w:t>
      </w:r>
    </w:p>
    <w:p w:rsidR="00396F58" w:rsidRDefault="0013419A" w:rsidP="0013419A">
      <w:pPr>
        <w:pStyle w:val="a4"/>
        <w:numPr>
          <w:ilvl w:val="0"/>
          <w:numId w:val="3"/>
        </w:numPr>
        <w:spacing w:line="360" w:lineRule="auto"/>
        <w:ind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四个系列主题活动可任选其一参与，可在赛前点击相关的课程视频，</w:t>
      </w:r>
    </w:p>
    <w:p w:rsidR="0013419A" w:rsidRPr="00396F58" w:rsidRDefault="0013419A" w:rsidP="00396F58">
      <w:pPr>
        <w:spacing w:line="360" w:lineRule="auto"/>
        <w:jc w:val="left"/>
        <w:rPr>
          <w:rFonts w:ascii="宋体" w:hAnsi="宋体"/>
          <w:sz w:val="24"/>
        </w:rPr>
      </w:pPr>
      <w:r w:rsidRPr="00396F58">
        <w:rPr>
          <w:rFonts w:ascii="宋体" w:hAnsi="宋体" w:hint="eastAsia"/>
          <w:sz w:val="24"/>
        </w:rPr>
        <w:t>学习之后参与挑战活动，扫描主题对应二</w:t>
      </w:r>
      <w:proofErr w:type="gramStart"/>
      <w:r w:rsidRPr="00396F58">
        <w:rPr>
          <w:rFonts w:ascii="宋体" w:hAnsi="宋体" w:hint="eastAsia"/>
          <w:sz w:val="24"/>
        </w:rPr>
        <w:t>维码即</w:t>
      </w:r>
      <w:proofErr w:type="gramEnd"/>
      <w:r w:rsidRPr="00396F58">
        <w:rPr>
          <w:rFonts w:ascii="宋体" w:hAnsi="宋体" w:hint="eastAsia"/>
          <w:sz w:val="24"/>
        </w:rPr>
        <w:t>可登录线上平台进行网上答题，1</w:t>
      </w:r>
      <w:r w:rsidRPr="00396F58">
        <w:rPr>
          <w:rFonts w:ascii="宋体" w:hAnsi="宋体"/>
          <w:sz w:val="24"/>
        </w:rPr>
        <w:t>5</w:t>
      </w:r>
      <w:r w:rsidRPr="00396F58">
        <w:rPr>
          <w:rFonts w:ascii="宋体" w:hAnsi="宋体" w:hint="eastAsia"/>
          <w:sz w:val="24"/>
        </w:rPr>
        <w:t>个随机题目，时间为</w:t>
      </w:r>
      <w:r w:rsidRPr="00396F58">
        <w:rPr>
          <w:rFonts w:ascii="宋体" w:hAnsi="宋体"/>
          <w:sz w:val="24"/>
        </w:rPr>
        <w:t>5</w:t>
      </w:r>
      <w:r w:rsidRPr="00396F58">
        <w:rPr>
          <w:rFonts w:ascii="宋体" w:hAnsi="宋体" w:hint="eastAsia"/>
          <w:sz w:val="24"/>
        </w:rPr>
        <w:t>分钟，每人每天总参与次数最多可有</w:t>
      </w:r>
      <w:r w:rsidRPr="00396F58">
        <w:rPr>
          <w:rFonts w:ascii="宋体" w:hAnsi="宋体"/>
          <w:sz w:val="24"/>
        </w:rPr>
        <w:t>50</w:t>
      </w:r>
      <w:r w:rsidRPr="00396F58">
        <w:rPr>
          <w:rFonts w:ascii="宋体" w:hAnsi="宋体" w:hint="eastAsia"/>
          <w:sz w:val="24"/>
        </w:rPr>
        <w:t>次机会，如得分一样，答题用时短的选手默认为胜出，如得分、用时均一样，参与答题次数多的选手默认为胜出，如仍一样，则名次并列。</w:t>
      </w:r>
    </w:p>
    <w:p w:rsidR="0013419A" w:rsidRDefault="0013419A" w:rsidP="0013419A">
      <w:pPr>
        <w:pStyle w:val="a4"/>
        <w:numPr>
          <w:ilvl w:val="0"/>
          <w:numId w:val="1"/>
        </w:numPr>
        <w:ind w:firstLine="48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证书设置</w:t>
      </w:r>
    </w:p>
    <w:p w:rsidR="0013419A" w:rsidRDefault="0013419A" w:rsidP="00396F58">
      <w:pPr>
        <w:spacing w:line="360" w:lineRule="auto"/>
        <w:ind w:firstLineChars="350" w:firstLine="84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由教育部主管、清华大学主办的《中国多媒体与网络教学学报》联合中新金桥信息技术（北京）有限公司共同为每个主题挑战赛前</w:t>
      </w:r>
      <w:r>
        <w:rPr>
          <w:rFonts w:ascii="宋体" w:eastAsia="宋体" w:hAnsi="宋体"/>
          <w:color w:val="000000"/>
          <w:sz w:val="24"/>
        </w:rPr>
        <w:t>50</w:t>
      </w:r>
      <w:r>
        <w:rPr>
          <w:rFonts w:ascii="宋体" w:eastAsia="宋体" w:hAnsi="宋体" w:hint="eastAsia"/>
          <w:color w:val="000000"/>
          <w:sz w:val="24"/>
        </w:rPr>
        <w:t>名颁发荣誉证书。</w:t>
      </w:r>
    </w:p>
    <w:p w:rsidR="0013419A" w:rsidRDefault="0013419A" w:rsidP="0013419A">
      <w:pPr>
        <w:pStyle w:val="a4"/>
        <w:numPr>
          <w:ilvl w:val="0"/>
          <w:numId w:val="1"/>
        </w:numPr>
        <w:ind w:firstLine="48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详情咨询：</w:t>
      </w:r>
    </w:p>
    <w:p w:rsidR="0013419A" w:rsidRDefault="0013419A" w:rsidP="0013419A">
      <w:pPr>
        <w:pStyle w:val="a4"/>
        <w:spacing w:line="360" w:lineRule="auto"/>
        <w:ind w:left="42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活动</w:t>
      </w:r>
      <w:r>
        <w:rPr>
          <w:rFonts w:ascii="宋体" w:hAnsi="宋体"/>
          <w:color w:val="000000"/>
          <w:sz w:val="24"/>
        </w:rPr>
        <w:t xml:space="preserve">咨询电话：翟老师 13811797317 </w:t>
      </w:r>
    </w:p>
    <w:p w:rsidR="00D769D1" w:rsidRPr="0013419A" w:rsidRDefault="00D769D1"/>
    <w:sectPr w:rsidR="00D769D1" w:rsidRPr="00134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4A4"/>
    <w:multiLevelType w:val="multilevel"/>
    <w:tmpl w:val="062204A4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14737"/>
    <w:multiLevelType w:val="multilevel"/>
    <w:tmpl w:val="3AC14737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2C184C"/>
    <w:multiLevelType w:val="multilevel"/>
    <w:tmpl w:val="7F2C184C"/>
    <w:lvl w:ilvl="0">
      <w:start w:val="1"/>
      <w:numFmt w:val="chineseCountingThousand"/>
      <w:lvlText w:val="%1、"/>
      <w:lvlJc w:val="left"/>
      <w:pPr>
        <w:ind w:left="420" w:hanging="42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419A"/>
    <w:rsid w:val="0013419A"/>
    <w:rsid w:val="00396F58"/>
    <w:rsid w:val="00D7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13419A"/>
    <w:rPr>
      <w:color w:val="0563C1"/>
      <w:u w:val="single"/>
    </w:rPr>
  </w:style>
  <w:style w:type="paragraph" w:styleId="a4">
    <w:name w:val="List Paragraph"/>
    <w:basedOn w:val="a"/>
    <w:qFormat/>
    <w:rsid w:val="0013419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3419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341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qbz.kingchanne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韩老师</dc:creator>
  <cp:keywords/>
  <dc:description/>
  <cp:lastModifiedBy>韩老师</cp:lastModifiedBy>
  <cp:revision>3</cp:revision>
  <dcterms:created xsi:type="dcterms:W3CDTF">2022-04-19T02:18:00Z</dcterms:created>
  <dcterms:modified xsi:type="dcterms:W3CDTF">2022-04-19T02:21:00Z</dcterms:modified>
</cp:coreProperties>
</file>